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6E252" w14:textId="35168D58" w:rsidR="005D2CCD" w:rsidRDefault="005D2CCD" w:rsidP="005D2CCD">
      <w:pPr>
        <w:shd w:val="clear" w:color="auto" w:fill="FFFFFF"/>
        <w:spacing w:after="0" w:line="240" w:lineRule="auto"/>
        <w:rPr>
          <w:rFonts w:ascii="Arial" w:eastAsia="Times New Roman" w:hAnsi="Arial" w:cs="Arial"/>
          <w:b/>
          <w:bCs/>
          <w:color w:val="1F497D"/>
          <w:sz w:val="24"/>
          <w:szCs w:val="24"/>
        </w:rPr>
      </w:pPr>
      <w:r>
        <w:rPr>
          <w:rFonts w:ascii="Arial" w:eastAsia="Times New Roman" w:hAnsi="Arial" w:cs="Arial"/>
          <w:b/>
          <w:bCs/>
          <w:color w:val="1F497D"/>
          <w:sz w:val="24"/>
          <w:szCs w:val="24"/>
        </w:rPr>
        <w:t>IMAS</w:t>
      </w:r>
    </w:p>
    <w:p w14:paraId="40942BA8" w14:textId="77777777" w:rsidR="005D2CCD" w:rsidRDefault="005D2CCD" w:rsidP="005D2CCD">
      <w:pPr>
        <w:shd w:val="clear" w:color="auto" w:fill="FFFFFF"/>
        <w:spacing w:after="0" w:line="240" w:lineRule="auto"/>
        <w:rPr>
          <w:rFonts w:ascii="Arial" w:eastAsia="Times New Roman" w:hAnsi="Arial" w:cs="Arial"/>
          <w:b/>
          <w:bCs/>
          <w:color w:val="1F497D"/>
          <w:sz w:val="24"/>
          <w:szCs w:val="24"/>
        </w:rPr>
      </w:pPr>
    </w:p>
    <w:p w14:paraId="1511F644" w14:textId="78752187" w:rsidR="005D2CCD" w:rsidRPr="005D2CCD" w:rsidRDefault="005D2CCD" w:rsidP="005D2CCD">
      <w:pPr>
        <w:shd w:val="clear" w:color="auto" w:fill="FFFFFF"/>
        <w:spacing w:after="0" w:line="240" w:lineRule="auto"/>
        <w:rPr>
          <w:rFonts w:ascii="Arial" w:eastAsia="Times New Roman" w:hAnsi="Arial" w:cs="Arial"/>
          <w:color w:val="222222"/>
          <w:sz w:val="24"/>
          <w:szCs w:val="24"/>
        </w:rPr>
      </w:pPr>
      <w:proofErr w:type="spellStart"/>
      <w:r w:rsidRPr="005D2CCD">
        <w:rPr>
          <w:rFonts w:ascii="Arial" w:eastAsia="Times New Roman" w:hAnsi="Arial" w:cs="Arial"/>
          <w:b/>
          <w:bCs/>
          <w:color w:val="1F497D"/>
          <w:sz w:val="24"/>
          <w:szCs w:val="24"/>
        </w:rPr>
        <w:t>MedicalXpress</w:t>
      </w:r>
      <w:proofErr w:type="spellEnd"/>
    </w:p>
    <w:p w14:paraId="6D2148C5"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hyperlink r:id="rId4" w:tgtFrame="_blank" w:history="1">
        <w:r w:rsidRPr="005D2CCD">
          <w:rPr>
            <w:rFonts w:ascii="Arial" w:eastAsia="Times New Roman" w:hAnsi="Arial" w:cs="Arial"/>
            <w:b/>
            <w:bCs/>
            <w:color w:val="1155CC"/>
            <w:sz w:val="24"/>
            <w:szCs w:val="24"/>
            <w:u w:val="single"/>
          </w:rPr>
          <w:t xml:space="preserve">Researchers probe impediments to timely detection of axial </w:t>
        </w:r>
        <w:proofErr w:type="spellStart"/>
        <w:r w:rsidRPr="005D2CCD">
          <w:rPr>
            <w:rFonts w:ascii="Arial" w:eastAsia="Times New Roman" w:hAnsi="Arial" w:cs="Arial"/>
            <w:b/>
            <w:bCs/>
            <w:color w:val="1155CC"/>
            <w:sz w:val="24"/>
            <w:szCs w:val="24"/>
            <w:u w:val="single"/>
          </w:rPr>
          <w:t>spondyloarthritis</w:t>
        </w:r>
        <w:proofErr w:type="spellEnd"/>
      </w:hyperlink>
    </w:p>
    <w:p w14:paraId="30F1A501"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r w:rsidRPr="005D2CCD">
        <w:rPr>
          <w:rFonts w:ascii="Arial" w:eastAsia="Times New Roman" w:hAnsi="Arial" w:cs="Arial"/>
          <w:b/>
          <w:bCs/>
          <w:color w:val="1F497D"/>
          <w:sz w:val="24"/>
          <w:szCs w:val="24"/>
        </w:rPr>
        <w:t>July 16, 2020</w:t>
      </w:r>
    </w:p>
    <w:p w14:paraId="4153DF85" w14:textId="77777777" w:rsidR="005D2CCD" w:rsidRPr="005D2CCD" w:rsidRDefault="005D2CCD" w:rsidP="005D2CCD">
      <w:pPr>
        <w:shd w:val="clear" w:color="auto" w:fill="FFFFFF"/>
        <w:spacing w:after="0" w:line="240" w:lineRule="auto"/>
        <w:ind w:left="720"/>
        <w:rPr>
          <w:rFonts w:ascii="Calibri" w:eastAsia="Times New Roman" w:hAnsi="Calibri" w:cs="Calibri"/>
          <w:color w:val="222222"/>
        </w:rPr>
      </w:pPr>
      <w:r w:rsidRPr="005D2CCD">
        <w:rPr>
          <w:rFonts w:ascii="Symbol" w:eastAsia="Times New Roman" w:hAnsi="Symbol" w:cs="Calibri"/>
          <w:color w:val="1F497D"/>
        </w:rPr>
        <w:t>·</w:t>
      </w:r>
      <w:r w:rsidRPr="005D2CCD">
        <w:rPr>
          <w:rFonts w:ascii="Times New Roman" w:eastAsia="Times New Roman" w:hAnsi="Times New Roman" w:cs="Times New Roman"/>
          <w:color w:val="1F497D"/>
          <w:sz w:val="14"/>
          <w:szCs w:val="14"/>
        </w:rPr>
        <w:t>         </w:t>
      </w:r>
      <w:r w:rsidRPr="005D2CCD">
        <w:rPr>
          <w:rFonts w:ascii="Calibri" w:eastAsia="Times New Roman" w:hAnsi="Calibri" w:cs="Calibri"/>
          <w:color w:val="1F497D"/>
        </w:rPr>
        <w:t xml:space="preserve">The article quotes EULAR President Professor Dr Iain B. McInnes </w:t>
      </w:r>
      <w:proofErr w:type="gramStart"/>
      <w:r w:rsidRPr="005D2CCD">
        <w:rPr>
          <w:rFonts w:ascii="Calibri" w:eastAsia="Times New Roman" w:hAnsi="Calibri" w:cs="Calibri"/>
          <w:color w:val="1F497D"/>
        </w:rPr>
        <w:t>and  Scientific</w:t>
      </w:r>
      <w:proofErr w:type="gramEnd"/>
      <w:r w:rsidRPr="005D2CCD">
        <w:rPr>
          <w:rFonts w:ascii="Calibri" w:eastAsia="Times New Roman" w:hAnsi="Calibri" w:cs="Calibri"/>
          <w:color w:val="1F497D"/>
        </w:rPr>
        <w:t xml:space="preserve"> Chair of the EULAR Scientific Committee </w:t>
      </w:r>
      <w:r w:rsidRPr="005D2CCD">
        <w:rPr>
          <w:rFonts w:ascii="Calibri" w:eastAsia="Times New Roman" w:hAnsi="Calibri" w:cs="Calibri"/>
          <w:color w:val="1F497D"/>
          <w:lang w:val="en-GB"/>
        </w:rPr>
        <w:t xml:space="preserve">Professor </w:t>
      </w:r>
      <w:proofErr w:type="spellStart"/>
      <w:r w:rsidRPr="005D2CCD">
        <w:rPr>
          <w:rFonts w:ascii="Calibri" w:eastAsia="Times New Roman" w:hAnsi="Calibri" w:cs="Calibri"/>
          <w:color w:val="1F497D"/>
          <w:lang w:val="en-GB"/>
        </w:rPr>
        <w:t>Dr.</w:t>
      </w:r>
      <w:proofErr w:type="spellEnd"/>
      <w:r w:rsidRPr="005D2CCD">
        <w:rPr>
          <w:rFonts w:ascii="Calibri" w:eastAsia="Times New Roman" w:hAnsi="Calibri" w:cs="Calibri"/>
          <w:color w:val="1F497D"/>
          <w:lang w:val="en-GB"/>
        </w:rPr>
        <w:t xml:space="preserve"> John Isaacs,</w:t>
      </w:r>
      <w:r w:rsidRPr="005D2CCD">
        <w:rPr>
          <w:rFonts w:ascii="Calibri" w:eastAsia="Times New Roman" w:hAnsi="Calibri" w:cs="Calibri"/>
          <w:color w:val="1F497D"/>
        </w:rPr>
        <w:t xml:space="preserve">describing the varied symptoms of </w:t>
      </w:r>
      <w:proofErr w:type="spellStart"/>
      <w:r w:rsidRPr="005D2CCD">
        <w:rPr>
          <w:rFonts w:ascii="Calibri" w:eastAsia="Times New Roman" w:hAnsi="Calibri" w:cs="Calibri"/>
          <w:color w:val="1F497D"/>
        </w:rPr>
        <w:t>axSpA</w:t>
      </w:r>
      <w:proofErr w:type="spellEnd"/>
      <w:r w:rsidRPr="005D2CCD">
        <w:rPr>
          <w:rFonts w:ascii="Calibri" w:eastAsia="Times New Roman" w:hAnsi="Calibri" w:cs="Calibri"/>
          <w:color w:val="1F497D"/>
        </w:rPr>
        <w:t xml:space="preserve"> and its limitation on mobility over time</w:t>
      </w:r>
    </w:p>
    <w:p w14:paraId="49B2C815" w14:textId="77777777" w:rsidR="005D2CCD" w:rsidRPr="005D2CCD" w:rsidRDefault="005D2CCD" w:rsidP="005D2CCD">
      <w:pPr>
        <w:shd w:val="clear" w:color="auto" w:fill="FFFFFF"/>
        <w:spacing w:after="0" w:line="240" w:lineRule="auto"/>
        <w:ind w:left="720"/>
        <w:rPr>
          <w:rFonts w:ascii="Calibri" w:eastAsia="Times New Roman" w:hAnsi="Calibri" w:cs="Calibri"/>
          <w:color w:val="222222"/>
        </w:rPr>
      </w:pPr>
      <w:r w:rsidRPr="005D2CCD">
        <w:rPr>
          <w:rFonts w:ascii="Symbol" w:eastAsia="Times New Roman" w:hAnsi="Symbol" w:cs="Calibri"/>
          <w:color w:val="1F497D"/>
        </w:rPr>
        <w:t>·</w:t>
      </w:r>
      <w:r w:rsidRPr="005D2CCD">
        <w:rPr>
          <w:rFonts w:ascii="Times New Roman" w:eastAsia="Times New Roman" w:hAnsi="Times New Roman" w:cs="Times New Roman"/>
          <w:color w:val="1F497D"/>
          <w:sz w:val="14"/>
          <w:szCs w:val="14"/>
        </w:rPr>
        <w:t>         </w:t>
      </w:r>
      <w:r w:rsidRPr="005D2CCD">
        <w:rPr>
          <w:rFonts w:ascii="Calibri" w:eastAsia="Times New Roman" w:hAnsi="Calibri" w:cs="Calibri"/>
          <w:color w:val="1F497D"/>
        </w:rPr>
        <w:t xml:space="preserve">It described the EMAS study design and key findings and concludes with quote from Professor Dr. Denis </w:t>
      </w:r>
      <w:proofErr w:type="spellStart"/>
      <w:r w:rsidRPr="005D2CCD">
        <w:rPr>
          <w:rFonts w:ascii="Calibri" w:eastAsia="Times New Roman" w:hAnsi="Calibri" w:cs="Calibri"/>
          <w:color w:val="1F497D"/>
        </w:rPr>
        <w:t>Poddubnyy</w:t>
      </w:r>
      <w:proofErr w:type="spellEnd"/>
      <w:r w:rsidRPr="005D2CCD">
        <w:rPr>
          <w:rFonts w:ascii="Calibri" w:eastAsia="Times New Roman" w:hAnsi="Calibri" w:cs="Calibri"/>
          <w:color w:val="1F497D"/>
        </w:rPr>
        <w:t>, who participated in the study, “</w:t>
      </w:r>
      <w:r w:rsidRPr="005D2CCD">
        <w:rPr>
          <w:rFonts w:ascii="Calibri" w:eastAsia="Times New Roman" w:hAnsi="Calibri" w:cs="Calibri"/>
          <w:i/>
          <w:iCs/>
          <w:color w:val="1F497D"/>
        </w:rPr>
        <w:t>Improving professional training could indeed prevent unnecessary delays in diagnosis”</w:t>
      </w:r>
    </w:p>
    <w:p w14:paraId="6AB2B481"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r w:rsidRPr="005D2CCD">
        <w:rPr>
          <w:rFonts w:ascii="Arial" w:eastAsia="Times New Roman" w:hAnsi="Arial" w:cs="Arial"/>
          <w:color w:val="1F497D"/>
          <w:sz w:val="24"/>
          <w:szCs w:val="24"/>
        </w:rPr>
        <w:t>[Also in </w:t>
      </w:r>
      <w:proofErr w:type="spellStart"/>
      <w:r w:rsidRPr="005D2CCD">
        <w:rPr>
          <w:rFonts w:ascii="Arial" w:eastAsia="Times New Roman" w:hAnsi="Arial" w:cs="Arial"/>
          <w:b/>
          <w:bCs/>
          <w:color w:val="1F497D"/>
          <w:sz w:val="24"/>
          <w:szCs w:val="24"/>
        </w:rPr>
        <w:fldChar w:fldCharType="begin"/>
      </w:r>
      <w:r w:rsidRPr="005D2CCD">
        <w:rPr>
          <w:rFonts w:ascii="Arial" w:eastAsia="Times New Roman" w:hAnsi="Arial" w:cs="Arial"/>
          <w:b/>
          <w:bCs/>
          <w:color w:val="1F497D"/>
          <w:sz w:val="24"/>
          <w:szCs w:val="24"/>
        </w:rPr>
        <w:instrText xml:space="preserve"> HYPERLINK "https://urldefense.proofpoint.com/v2/url?u=https-3A__en.brinkwire.com_news_researchers-2Dprobe-2Dimpediments-2Dto-2Dtimely-2Ddetection-2Dof-2Daxial-2Dspondyloarthritis_&amp;d=DwMFAg&amp;c=ZbgFmJjg4pdtrnL2HUJUDw&amp;r=wz4qyJVsXkRLp_fQmmNb_l1OI0BL8TTTgPIoA09CNbo&amp;m=Nm6Mjo0UL3MFmVh_xod1zAv2_QUtZI1kE3SlCt4ZRSs&amp;s=iQwk4iLCqi7rFfkaxzW7oNL5xJyCY3O_vZzrvF5b7GA&amp;e=" \t "_blank" </w:instrText>
      </w:r>
      <w:r w:rsidRPr="005D2CCD">
        <w:rPr>
          <w:rFonts w:ascii="Arial" w:eastAsia="Times New Roman" w:hAnsi="Arial" w:cs="Arial"/>
          <w:b/>
          <w:bCs/>
          <w:color w:val="1F497D"/>
          <w:sz w:val="24"/>
          <w:szCs w:val="24"/>
        </w:rPr>
        <w:fldChar w:fldCharType="separate"/>
      </w:r>
      <w:r w:rsidRPr="005D2CCD">
        <w:rPr>
          <w:rFonts w:ascii="Arial" w:eastAsia="Times New Roman" w:hAnsi="Arial" w:cs="Arial"/>
          <w:b/>
          <w:bCs/>
          <w:color w:val="1155CC"/>
          <w:sz w:val="24"/>
          <w:szCs w:val="24"/>
          <w:u w:val="single"/>
        </w:rPr>
        <w:t>Brinkwire</w:t>
      </w:r>
      <w:proofErr w:type="spellEnd"/>
      <w:r w:rsidRPr="005D2CCD">
        <w:rPr>
          <w:rFonts w:ascii="Arial" w:eastAsia="Times New Roman" w:hAnsi="Arial" w:cs="Arial"/>
          <w:b/>
          <w:bCs/>
          <w:color w:val="1F497D"/>
          <w:sz w:val="24"/>
          <w:szCs w:val="24"/>
        </w:rPr>
        <w:fldChar w:fldCharType="end"/>
      </w:r>
      <w:r w:rsidRPr="005D2CCD">
        <w:rPr>
          <w:rFonts w:ascii="Arial" w:eastAsia="Times New Roman" w:hAnsi="Arial" w:cs="Arial"/>
          <w:b/>
          <w:bCs/>
          <w:color w:val="1F497D"/>
          <w:sz w:val="24"/>
          <w:szCs w:val="24"/>
        </w:rPr>
        <w:t>, </w:t>
      </w:r>
      <w:hyperlink r:id="rId5" w:tgtFrame="_blank" w:history="1">
        <w:r w:rsidRPr="005D2CCD">
          <w:rPr>
            <w:rFonts w:ascii="Arial" w:eastAsia="Times New Roman" w:hAnsi="Arial" w:cs="Arial"/>
            <w:b/>
            <w:bCs/>
            <w:color w:val="1155CC"/>
            <w:sz w:val="24"/>
            <w:szCs w:val="24"/>
            <w:u w:val="single"/>
          </w:rPr>
          <w:t>Journal Med.de</w:t>
        </w:r>
      </w:hyperlink>
      <w:r w:rsidRPr="005D2CCD">
        <w:rPr>
          <w:rFonts w:ascii="Arial" w:eastAsia="Times New Roman" w:hAnsi="Arial" w:cs="Arial"/>
          <w:color w:val="1F497D"/>
          <w:sz w:val="24"/>
          <w:szCs w:val="24"/>
        </w:rPr>
        <w:t>]</w:t>
      </w:r>
    </w:p>
    <w:p w14:paraId="64C3A1C3"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r w:rsidRPr="005D2CCD">
        <w:rPr>
          <w:rFonts w:ascii="Arial" w:eastAsia="Times New Roman" w:hAnsi="Arial" w:cs="Arial"/>
          <w:color w:val="1F497D"/>
          <w:sz w:val="20"/>
          <w:szCs w:val="20"/>
        </w:rPr>
        <w:t> </w:t>
      </w:r>
    </w:p>
    <w:p w14:paraId="40219B11"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r w:rsidRPr="005D2CCD">
        <w:rPr>
          <w:rFonts w:ascii="Arial" w:eastAsia="Times New Roman" w:hAnsi="Arial" w:cs="Arial"/>
          <w:b/>
          <w:bCs/>
          <w:color w:val="1F497D"/>
          <w:sz w:val="24"/>
          <w:szCs w:val="24"/>
        </w:rPr>
        <w:t>AJMC</w:t>
      </w:r>
    </w:p>
    <w:p w14:paraId="6446C439"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hyperlink r:id="rId6" w:tgtFrame="_blank" w:history="1">
        <w:r w:rsidRPr="005D2CCD">
          <w:rPr>
            <w:rFonts w:ascii="Arial" w:eastAsia="Times New Roman" w:hAnsi="Arial" w:cs="Arial"/>
            <w:b/>
            <w:bCs/>
            <w:color w:val="1155CC"/>
            <w:sz w:val="24"/>
            <w:szCs w:val="24"/>
            <w:u w:val="single"/>
          </w:rPr>
          <w:t xml:space="preserve">Identifying Factors of Delayed Diagnosis in Axial </w:t>
        </w:r>
        <w:proofErr w:type="spellStart"/>
        <w:r w:rsidRPr="005D2CCD">
          <w:rPr>
            <w:rFonts w:ascii="Arial" w:eastAsia="Times New Roman" w:hAnsi="Arial" w:cs="Arial"/>
            <w:b/>
            <w:bCs/>
            <w:color w:val="1155CC"/>
            <w:sz w:val="24"/>
            <w:szCs w:val="24"/>
            <w:u w:val="single"/>
          </w:rPr>
          <w:t>Spondyloarthritis</w:t>
        </w:r>
        <w:proofErr w:type="spellEnd"/>
      </w:hyperlink>
    </w:p>
    <w:p w14:paraId="09E2B1E0"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r w:rsidRPr="005D2CCD">
        <w:rPr>
          <w:rFonts w:ascii="Arial" w:eastAsia="Times New Roman" w:hAnsi="Arial" w:cs="Arial"/>
          <w:b/>
          <w:bCs/>
          <w:color w:val="1F497D"/>
          <w:sz w:val="24"/>
          <w:szCs w:val="24"/>
        </w:rPr>
        <w:t xml:space="preserve">By Laura </w:t>
      </w:r>
      <w:proofErr w:type="spellStart"/>
      <w:r w:rsidRPr="005D2CCD">
        <w:rPr>
          <w:rFonts w:ascii="Arial" w:eastAsia="Times New Roman" w:hAnsi="Arial" w:cs="Arial"/>
          <w:b/>
          <w:bCs/>
          <w:color w:val="1F497D"/>
          <w:sz w:val="24"/>
          <w:szCs w:val="24"/>
        </w:rPr>
        <w:t>Joszt</w:t>
      </w:r>
      <w:proofErr w:type="spellEnd"/>
    </w:p>
    <w:p w14:paraId="58CE98D1"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r w:rsidRPr="005D2CCD">
        <w:rPr>
          <w:rFonts w:ascii="Arial" w:eastAsia="Times New Roman" w:hAnsi="Arial" w:cs="Arial"/>
          <w:b/>
          <w:bCs/>
          <w:color w:val="1F497D"/>
          <w:sz w:val="24"/>
          <w:szCs w:val="24"/>
        </w:rPr>
        <w:t>July 15, 2020</w:t>
      </w:r>
    </w:p>
    <w:p w14:paraId="08C97DD8" w14:textId="77777777" w:rsidR="005D2CCD" w:rsidRPr="005D2CCD" w:rsidRDefault="005D2CCD" w:rsidP="005D2CCD">
      <w:pPr>
        <w:shd w:val="clear" w:color="auto" w:fill="FFFFFF"/>
        <w:spacing w:after="0" w:line="240" w:lineRule="auto"/>
        <w:ind w:left="720"/>
        <w:rPr>
          <w:rFonts w:ascii="Calibri" w:eastAsia="Times New Roman" w:hAnsi="Calibri" w:cs="Calibri"/>
          <w:color w:val="222222"/>
        </w:rPr>
      </w:pPr>
      <w:r w:rsidRPr="005D2CCD">
        <w:rPr>
          <w:rFonts w:ascii="Symbol" w:eastAsia="Times New Roman" w:hAnsi="Symbol" w:cs="Calibri"/>
          <w:color w:val="1F497D"/>
        </w:rPr>
        <w:t>·</w:t>
      </w:r>
      <w:r w:rsidRPr="005D2CCD">
        <w:rPr>
          <w:rFonts w:ascii="Times New Roman" w:eastAsia="Times New Roman" w:hAnsi="Times New Roman" w:cs="Times New Roman"/>
          <w:color w:val="1F497D"/>
          <w:sz w:val="14"/>
          <w:szCs w:val="14"/>
        </w:rPr>
        <w:t>         </w:t>
      </w:r>
      <w:r w:rsidRPr="005D2CCD">
        <w:rPr>
          <w:rFonts w:ascii="Calibri" w:eastAsia="Times New Roman" w:hAnsi="Calibri" w:cs="Calibri"/>
          <w:color w:val="1F497D"/>
        </w:rPr>
        <w:t>Report on the EMAS abstract presented at EULAR noting patients experience a ‘</w:t>
      </w:r>
      <w:r w:rsidRPr="005D2CCD">
        <w:rPr>
          <w:rFonts w:ascii="Calibri" w:eastAsia="Times New Roman" w:hAnsi="Calibri" w:cs="Calibri"/>
          <w:i/>
          <w:iCs/>
          <w:color w:val="1F497D"/>
        </w:rPr>
        <w:t>diagnostic delay of more than 7 years, on average’</w:t>
      </w:r>
    </w:p>
    <w:p w14:paraId="34ED7ADF" w14:textId="77777777" w:rsidR="005D2CCD" w:rsidRPr="005D2CCD" w:rsidRDefault="005D2CCD" w:rsidP="005D2CCD">
      <w:pPr>
        <w:shd w:val="clear" w:color="auto" w:fill="FFFFFF"/>
        <w:spacing w:after="0" w:line="240" w:lineRule="auto"/>
        <w:ind w:left="720"/>
        <w:rPr>
          <w:rFonts w:ascii="Calibri" w:eastAsia="Times New Roman" w:hAnsi="Calibri" w:cs="Calibri"/>
          <w:color w:val="222222"/>
        </w:rPr>
      </w:pPr>
      <w:r w:rsidRPr="005D2CCD">
        <w:rPr>
          <w:rFonts w:ascii="Symbol" w:eastAsia="Times New Roman" w:hAnsi="Symbol" w:cs="Calibri"/>
          <w:color w:val="1F497D"/>
        </w:rPr>
        <w:t>·</w:t>
      </w:r>
      <w:r w:rsidRPr="005D2CCD">
        <w:rPr>
          <w:rFonts w:ascii="Times New Roman" w:eastAsia="Times New Roman" w:hAnsi="Times New Roman" w:cs="Times New Roman"/>
          <w:color w:val="1F497D"/>
          <w:sz w:val="14"/>
          <w:szCs w:val="14"/>
        </w:rPr>
        <w:t>         </w:t>
      </w:r>
      <w:r w:rsidRPr="005D2CCD">
        <w:rPr>
          <w:rFonts w:ascii="Calibri" w:eastAsia="Times New Roman" w:hAnsi="Calibri" w:cs="Calibri"/>
          <w:color w:val="1F497D"/>
        </w:rPr>
        <w:t>It outlines the key findings for this delay including the number of professionals involved in incorrect diagnosis leading to delays.</w:t>
      </w:r>
    </w:p>
    <w:p w14:paraId="158F87B8" w14:textId="77777777" w:rsidR="005D2CCD" w:rsidRPr="005D2CCD" w:rsidRDefault="005D2CCD" w:rsidP="005D2CCD">
      <w:pPr>
        <w:shd w:val="clear" w:color="auto" w:fill="FFFFFF"/>
        <w:spacing w:after="0" w:line="240" w:lineRule="auto"/>
        <w:ind w:left="720"/>
        <w:rPr>
          <w:rFonts w:ascii="Calibri" w:eastAsia="Times New Roman" w:hAnsi="Calibri" w:cs="Calibri"/>
          <w:color w:val="222222"/>
        </w:rPr>
      </w:pPr>
      <w:r w:rsidRPr="005D2CCD">
        <w:rPr>
          <w:rFonts w:ascii="Symbol" w:eastAsia="Times New Roman" w:hAnsi="Symbol" w:cs="Calibri"/>
          <w:color w:val="1F497D"/>
        </w:rPr>
        <w:t>·</w:t>
      </w:r>
      <w:r w:rsidRPr="005D2CCD">
        <w:rPr>
          <w:rFonts w:ascii="Times New Roman" w:eastAsia="Times New Roman" w:hAnsi="Times New Roman" w:cs="Times New Roman"/>
          <w:color w:val="1F497D"/>
          <w:sz w:val="14"/>
          <w:szCs w:val="14"/>
        </w:rPr>
        <w:t>         </w:t>
      </w:r>
      <w:r w:rsidRPr="005D2CCD">
        <w:rPr>
          <w:rFonts w:ascii="Calibri" w:eastAsia="Times New Roman" w:hAnsi="Calibri" w:cs="Calibri"/>
          <w:color w:val="1F497D"/>
        </w:rPr>
        <w:t>John Isaacs, scientific chair of the EULAR Scientific Committee is quoted in the article noting “</w:t>
      </w:r>
      <w:r w:rsidRPr="005D2CCD">
        <w:rPr>
          <w:rFonts w:ascii="Calibri" w:eastAsia="Times New Roman" w:hAnsi="Calibri" w:cs="Calibri"/>
          <w:i/>
          <w:iCs/>
          <w:color w:val="1F497D"/>
        </w:rPr>
        <w:t>timely treatment can help to prevent permanent damage to bones and joints</w:t>
      </w:r>
      <w:r w:rsidRPr="005D2CCD">
        <w:rPr>
          <w:rFonts w:ascii="Calibri" w:eastAsia="Times New Roman" w:hAnsi="Calibri" w:cs="Calibri"/>
          <w:color w:val="1F497D"/>
        </w:rPr>
        <w:t>" as are the authors of the study, they conclude with “…</w:t>
      </w:r>
      <w:r w:rsidRPr="005D2CCD">
        <w:rPr>
          <w:rFonts w:ascii="Calibri" w:eastAsia="Times New Roman" w:hAnsi="Calibri" w:cs="Calibri"/>
          <w:i/>
          <w:iCs/>
          <w:color w:val="1F497D"/>
        </w:rPr>
        <w:t>the need for urgent action to reduce incorrect referrals to shorten the patient journey to diagnosis across Europe”</w:t>
      </w:r>
    </w:p>
    <w:p w14:paraId="3E5654FE"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r w:rsidRPr="005D2CCD">
        <w:rPr>
          <w:rFonts w:ascii="Arial" w:eastAsia="Times New Roman" w:hAnsi="Arial" w:cs="Arial"/>
          <w:color w:val="1F497D"/>
          <w:sz w:val="24"/>
          <w:szCs w:val="24"/>
        </w:rPr>
        <w:t> </w:t>
      </w:r>
    </w:p>
    <w:p w14:paraId="11076221"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r w:rsidRPr="005D2CCD">
        <w:rPr>
          <w:rFonts w:ascii="Arial" w:eastAsia="Times New Roman" w:hAnsi="Arial" w:cs="Arial"/>
          <w:b/>
          <w:bCs/>
          <w:color w:val="1F497D"/>
          <w:sz w:val="24"/>
          <w:szCs w:val="24"/>
        </w:rPr>
        <w:t>Alpha Galileo</w:t>
      </w:r>
    </w:p>
    <w:p w14:paraId="634C34E6"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hyperlink r:id="rId7" w:tgtFrame="_blank" w:history="1">
        <w:r w:rsidRPr="005D2CCD">
          <w:rPr>
            <w:rFonts w:ascii="Arial" w:eastAsia="Times New Roman" w:hAnsi="Arial" w:cs="Arial"/>
            <w:b/>
            <w:bCs/>
            <w:color w:val="1155CC"/>
            <w:sz w:val="24"/>
            <w:szCs w:val="24"/>
            <w:u w:val="single"/>
          </w:rPr>
          <w:t xml:space="preserve">EULAR: Timely Detection of Axial </w:t>
        </w:r>
        <w:proofErr w:type="spellStart"/>
        <w:r w:rsidRPr="005D2CCD">
          <w:rPr>
            <w:rFonts w:ascii="Arial" w:eastAsia="Times New Roman" w:hAnsi="Arial" w:cs="Arial"/>
            <w:b/>
            <w:bCs/>
            <w:color w:val="1155CC"/>
            <w:sz w:val="24"/>
            <w:szCs w:val="24"/>
            <w:u w:val="single"/>
          </w:rPr>
          <w:t>Spondyloarthritis</w:t>
        </w:r>
        <w:proofErr w:type="spellEnd"/>
        <w:r w:rsidRPr="005D2CCD">
          <w:rPr>
            <w:rFonts w:ascii="Arial" w:eastAsia="Times New Roman" w:hAnsi="Arial" w:cs="Arial"/>
            <w:b/>
            <w:bCs/>
            <w:color w:val="1155CC"/>
            <w:sz w:val="24"/>
            <w:szCs w:val="24"/>
            <w:u w:val="single"/>
          </w:rPr>
          <w:t xml:space="preserve">: Patients experience more than 7 years delay to Diagnosis of Axial </w:t>
        </w:r>
        <w:proofErr w:type="spellStart"/>
        <w:r w:rsidRPr="005D2CCD">
          <w:rPr>
            <w:rFonts w:ascii="Arial" w:eastAsia="Times New Roman" w:hAnsi="Arial" w:cs="Arial"/>
            <w:b/>
            <w:bCs/>
            <w:color w:val="1155CC"/>
            <w:sz w:val="24"/>
            <w:szCs w:val="24"/>
            <w:u w:val="single"/>
          </w:rPr>
          <w:t>Spondyloarthritis</w:t>
        </w:r>
        <w:proofErr w:type="spellEnd"/>
        <w:r w:rsidRPr="005D2CCD">
          <w:rPr>
            <w:rFonts w:ascii="Arial" w:eastAsia="Times New Roman" w:hAnsi="Arial" w:cs="Arial"/>
            <w:b/>
            <w:bCs/>
            <w:color w:val="1155CC"/>
            <w:sz w:val="24"/>
            <w:szCs w:val="24"/>
            <w:u w:val="single"/>
          </w:rPr>
          <w:t xml:space="preserve"> due to incorrect referrals</w:t>
        </w:r>
      </w:hyperlink>
    </w:p>
    <w:p w14:paraId="7D963C22"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r w:rsidRPr="005D2CCD">
        <w:rPr>
          <w:rFonts w:ascii="Arial" w:eastAsia="Times New Roman" w:hAnsi="Arial" w:cs="Arial"/>
          <w:b/>
          <w:bCs/>
          <w:color w:val="1F497D"/>
          <w:sz w:val="24"/>
          <w:szCs w:val="24"/>
        </w:rPr>
        <w:t>July 15, 2020</w:t>
      </w:r>
    </w:p>
    <w:p w14:paraId="078DE9BA" w14:textId="77777777" w:rsidR="005D2CCD" w:rsidRPr="005D2CCD" w:rsidRDefault="005D2CCD" w:rsidP="005D2CCD">
      <w:pPr>
        <w:shd w:val="clear" w:color="auto" w:fill="FFFFFF"/>
        <w:spacing w:after="0" w:line="240" w:lineRule="auto"/>
        <w:ind w:left="720"/>
        <w:rPr>
          <w:rFonts w:ascii="Calibri" w:eastAsia="Times New Roman" w:hAnsi="Calibri" w:cs="Calibri"/>
          <w:color w:val="222222"/>
        </w:rPr>
      </w:pPr>
      <w:r w:rsidRPr="005D2CCD">
        <w:rPr>
          <w:rFonts w:ascii="Symbol" w:eastAsia="Times New Roman" w:hAnsi="Symbol" w:cs="Calibri"/>
          <w:color w:val="1F497D"/>
        </w:rPr>
        <w:t>·</w:t>
      </w:r>
      <w:r w:rsidRPr="005D2CCD">
        <w:rPr>
          <w:rFonts w:ascii="Times New Roman" w:eastAsia="Times New Roman" w:hAnsi="Times New Roman" w:cs="Times New Roman"/>
          <w:color w:val="1F497D"/>
          <w:sz w:val="14"/>
          <w:szCs w:val="14"/>
        </w:rPr>
        <w:t>         </w:t>
      </w:r>
      <w:r w:rsidRPr="005D2CCD">
        <w:rPr>
          <w:rFonts w:ascii="Calibri" w:eastAsia="Times New Roman" w:hAnsi="Calibri" w:cs="Calibri"/>
          <w:color w:val="1F497D"/>
        </w:rPr>
        <w:t>This very closely aligns to the coverage reported in </w:t>
      </w:r>
      <w:r w:rsidRPr="005D2CCD">
        <w:rPr>
          <w:rFonts w:ascii="Calibri" w:eastAsia="Times New Roman" w:hAnsi="Calibri" w:cs="Calibri"/>
          <w:i/>
          <w:iCs/>
          <w:color w:val="1F497D"/>
        </w:rPr>
        <w:t>News Medical</w:t>
      </w:r>
      <w:r w:rsidRPr="005D2CCD">
        <w:rPr>
          <w:rFonts w:ascii="Calibri" w:eastAsia="Times New Roman" w:hAnsi="Calibri" w:cs="Calibri"/>
          <w:color w:val="1F497D"/>
        </w:rPr>
        <w:t>. It quotes EULAR President Professor Dr Iain B. McInnes and Professor Dr John Isaacs, Scientific Chair of the EULAR Scientific Committee describing disease symptoms.</w:t>
      </w:r>
    </w:p>
    <w:p w14:paraId="6A4C4455" w14:textId="77777777" w:rsidR="005D2CCD" w:rsidRPr="005D2CCD" w:rsidRDefault="005D2CCD" w:rsidP="005D2CCD">
      <w:pPr>
        <w:shd w:val="clear" w:color="auto" w:fill="FFFFFF"/>
        <w:spacing w:after="0" w:line="240" w:lineRule="auto"/>
        <w:ind w:left="720"/>
        <w:rPr>
          <w:rFonts w:ascii="Calibri" w:eastAsia="Times New Roman" w:hAnsi="Calibri" w:cs="Calibri"/>
          <w:color w:val="222222"/>
        </w:rPr>
      </w:pPr>
      <w:r w:rsidRPr="005D2CCD">
        <w:rPr>
          <w:rFonts w:ascii="Symbol" w:eastAsia="Times New Roman" w:hAnsi="Symbol" w:cs="Calibri"/>
          <w:color w:val="1F497D"/>
        </w:rPr>
        <w:t>·</w:t>
      </w:r>
      <w:r w:rsidRPr="005D2CCD">
        <w:rPr>
          <w:rFonts w:ascii="Times New Roman" w:eastAsia="Times New Roman" w:hAnsi="Times New Roman" w:cs="Times New Roman"/>
          <w:color w:val="1F497D"/>
          <w:sz w:val="14"/>
          <w:szCs w:val="14"/>
        </w:rPr>
        <w:t>         </w:t>
      </w:r>
      <w:r w:rsidRPr="005D2CCD">
        <w:rPr>
          <w:rFonts w:ascii="Calibri" w:eastAsia="Times New Roman" w:hAnsi="Calibri" w:cs="Calibri"/>
          <w:color w:val="1F497D"/>
        </w:rPr>
        <w:t>Study author Professor Dr Marco Garrido-</w:t>
      </w:r>
      <w:proofErr w:type="spellStart"/>
      <w:r w:rsidRPr="005D2CCD">
        <w:rPr>
          <w:rFonts w:ascii="Calibri" w:eastAsia="Times New Roman" w:hAnsi="Calibri" w:cs="Calibri"/>
          <w:color w:val="1F497D"/>
        </w:rPr>
        <w:t>Cumbrera</w:t>
      </w:r>
      <w:proofErr w:type="spellEnd"/>
      <w:r w:rsidRPr="005D2CCD">
        <w:rPr>
          <w:rFonts w:ascii="Calibri" w:eastAsia="Times New Roman" w:hAnsi="Calibri" w:cs="Calibri"/>
          <w:color w:val="1F497D"/>
        </w:rPr>
        <w:t>, described the ‘</w:t>
      </w:r>
      <w:r w:rsidRPr="005D2CCD">
        <w:rPr>
          <w:rFonts w:ascii="Calibri" w:eastAsia="Times New Roman" w:hAnsi="Calibri" w:cs="Calibri"/>
          <w:i/>
          <w:iCs/>
          <w:color w:val="1F497D"/>
        </w:rPr>
        <w:t>huge’</w:t>
      </w:r>
      <w:r w:rsidRPr="005D2CCD">
        <w:rPr>
          <w:rFonts w:ascii="Calibri" w:eastAsia="Times New Roman" w:hAnsi="Calibri" w:cs="Calibri"/>
          <w:color w:val="1F497D"/>
        </w:rPr>
        <w:t> disease burden placed on patients ‘</w:t>
      </w:r>
      <w:r w:rsidRPr="005D2CCD">
        <w:rPr>
          <w:rFonts w:ascii="Calibri" w:eastAsia="Times New Roman" w:hAnsi="Calibri" w:cs="Calibri"/>
          <w:i/>
          <w:iCs/>
          <w:color w:val="1F497D"/>
        </w:rPr>
        <w:t>as they suffer from terrible and disabling pain for so many years, without even knowing the source of the pain’</w:t>
      </w:r>
      <w:r w:rsidRPr="005D2CCD">
        <w:rPr>
          <w:rFonts w:ascii="Calibri" w:eastAsia="Times New Roman" w:hAnsi="Calibri" w:cs="Calibri"/>
          <w:color w:val="1F497D"/>
        </w:rPr>
        <w:t> and goes on to add “</w:t>
      </w:r>
      <w:r w:rsidRPr="005D2CCD">
        <w:rPr>
          <w:rFonts w:ascii="Calibri" w:eastAsia="Times New Roman" w:hAnsi="Calibri" w:cs="Calibri"/>
          <w:i/>
          <w:iCs/>
          <w:color w:val="1F497D"/>
        </w:rPr>
        <w:t>a diagnosis introduces a specific and appropriate treatment and brings hope for the future</w:t>
      </w:r>
      <w:r w:rsidRPr="005D2CCD">
        <w:rPr>
          <w:rFonts w:ascii="Calibri" w:eastAsia="Times New Roman" w:hAnsi="Calibri" w:cs="Calibri"/>
          <w:color w:val="1F497D"/>
        </w:rPr>
        <w:t>”</w:t>
      </w:r>
    </w:p>
    <w:p w14:paraId="0AE660D3"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r w:rsidRPr="005D2CCD">
        <w:rPr>
          <w:rFonts w:ascii="Arial" w:eastAsia="Times New Roman" w:hAnsi="Arial" w:cs="Arial"/>
          <w:color w:val="222222"/>
          <w:sz w:val="20"/>
          <w:szCs w:val="20"/>
        </w:rPr>
        <w:t> </w:t>
      </w:r>
    </w:p>
    <w:p w14:paraId="431D405D"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r w:rsidRPr="005D2CCD">
        <w:rPr>
          <w:rFonts w:ascii="Arial" w:eastAsia="Times New Roman" w:hAnsi="Arial" w:cs="Arial"/>
          <w:b/>
          <w:bCs/>
          <w:color w:val="222222"/>
          <w:sz w:val="24"/>
          <w:szCs w:val="24"/>
        </w:rPr>
        <w:t>News Medical</w:t>
      </w:r>
    </w:p>
    <w:p w14:paraId="543B1516"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hyperlink r:id="rId8" w:tgtFrame="_blank" w:history="1">
        <w:r w:rsidRPr="005D2CCD">
          <w:rPr>
            <w:rFonts w:ascii="Arial" w:eastAsia="Times New Roman" w:hAnsi="Arial" w:cs="Arial"/>
            <w:b/>
            <w:bCs/>
            <w:color w:val="1155CC"/>
            <w:sz w:val="24"/>
            <w:szCs w:val="24"/>
            <w:u w:val="single"/>
          </w:rPr>
          <w:t xml:space="preserve">EMAS study investigates factors associated with diagnostic delay in axial </w:t>
        </w:r>
        <w:proofErr w:type="spellStart"/>
        <w:r w:rsidRPr="005D2CCD">
          <w:rPr>
            <w:rFonts w:ascii="Arial" w:eastAsia="Times New Roman" w:hAnsi="Arial" w:cs="Arial"/>
            <w:b/>
            <w:bCs/>
            <w:color w:val="1155CC"/>
            <w:sz w:val="24"/>
            <w:szCs w:val="24"/>
            <w:u w:val="single"/>
          </w:rPr>
          <w:t>spondyloarthritis</w:t>
        </w:r>
        <w:proofErr w:type="spellEnd"/>
      </w:hyperlink>
    </w:p>
    <w:p w14:paraId="79A4DD02"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r w:rsidRPr="005D2CCD">
        <w:rPr>
          <w:rFonts w:ascii="Arial" w:eastAsia="Times New Roman" w:hAnsi="Arial" w:cs="Arial"/>
          <w:b/>
          <w:bCs/>
          <w:color w:val="222222"/>
          <w:sz w:val="24"/>
          <w:szCs w:val="24"/>
        </w:rPr>
        <w:t xml:space="preserve">By James Ives, </w:t>
      </w:r>
      <w:proofErr w:type="spellStart"/>
      <w:proofErr w:type="gramStart"/>
      <w:r w:rsidRPr="005D2CCD">
        <w:rPr>
          <w:rFonts w:ascii="Arial" w:eastAsia="Times New Roman" w:hAnsi="Arial" w:cs="Arial"/>
          <w:b/>
          <w:bCs/>
          <w:color w:val="222222"/>
          <w:sz w:val="24"/>
          <w:szCs w:val="24"/>
        </w:rPr>
        <w:t>M.Psych</w:t>
      </w:r>
      <w:proofErr w:type="spellEnd"/>
      <w:proofErr w:type="gramEnd"/>
    </w:p>
    <w:p w14:paraId="44BF84C5" w14:textId="77777777" w:rsidR="005D2CCD" w:rsidRPr="005D2CCD" w:rsidRDefault="005D2CCD" w:rsidP="005D2CCD">
      <w:pPr>
        <w:shd w:val="clear" w:color="auto" w:fill="FFFFFF"/>
        <w:spacing w:after="0" w:line="240" w:lineRule="auto"/>
        <w:rPr>
          <w:rFonts w:ascii="Arial" w:eastAsia="Times New Roman" w:hAnsi="Arial" w:cs="Arial"/>
          <w:color w:val="222222"/>
          <w:sz w:val="24"/>
          <w:szCs w:val="24"/>
        </w:rPr>
      </w:pPr>
      <w:r w:rsidRPr="005D2CCD">
        <w:rPr>
          <w:rFonts w:ascii="Arial" w:eastAsia="Times New Roman" w:hAnsi="Arial" w:cs="Arial"/>
          <w:b/>
          <w:bCs/>
          <w:color w:val="222222"/>
          <w:sz w:val="24"/>
          <w:szCs w:val="24"/>
        </w:rPr>
        <w:t>July 15, 2020</w:t>
      </w:r>
    </w:p>
    <w:p w14:paraId="02555AE7" w14:textId="77777777" w:rsidR="005D2CCD" w:rsidRPr="005D2CCD" w:rsidRDefault="005D2CCD" w:rsidP="005D2CCD">
      <w:pPr>
        <w:shd w:val="clear" w:color="auto" w:fill="FFFFFF"/>
        <w:spacing w:after="0" w:line="240" w:lineRule="auto"/>
        <w:ind w:left="720"/>
        <w:rPr>
          <w:rFonts w:ascii="Calibri" w:eastAsia="Times New Roman" w:hAnsi="Calibri" w:cs="Calibri"/>
          <w:color w:val="222222"/>
        </w:rPr>
      </w:pPr>
      <w:r w:rsidRPr="005D2CCD">
        <w:rPr>
          <w:rFonts w:ascii="Symbol" w:eastAsia="Times New Roman" w:hAnsi="Symbol" w:cs="Calibri"/>
          <w:color w:val="222222"/>
        </w:rPr>
        <w:t>·</w:t>
      </w:r>
      <w:r w:rsidRPr="005D2CCD">
        <w:rPr>
          <w:rFonts w:ascii="Times New Roman" w:eastAsia="Times New Roman" w:hAnsi="Times New Roman" w:cs="Times New Roman"/>
          <w:color w:val="222222"/>
          <w:sz w:val="14"/>
          <w:szCs w:val="14"/>
        </w:rPr>
        <w:t>         </w:t>
      </w:r>
      <w:r w:rsidRPr="005D2CCD">
        <w:rPr>
          <w:rFonts w:ascii="Calibri" w:eastAsia="Times New Roman" w:hAnsi="Calibri" w:cs="Calibri"/>
          <w:color w:val="222222"/>
        </w:rPr>
        <w:t>The article quotes EULAR President Professor Dr Iain B. McInnes, describing disease symptoms and how it limits mobility over time.</w:t>
      </w:r>
    </w:p>
    <w:p w14:paraId="1F8D0186" w14:textId="77777777" w:rsidR="005D2CCD" w:rsidRPr="005D2CCD" w:rsidRDefault="005D2CCD" w:rsidP="005D2CCD">
      <w:pPr>
        <w:shd w:val="clear" w:color="auto" w:fill="FFFFFF"/>
        <w:spacing w:after="0" w:line="240" w:lineRule="auto"/>
        <w:ind w:left="720"/>
        <w:rPr>
          <w:rFonts w:ascii="Calibri" w:eastAsia="Times New Roman" w:hAnsi="Calibri" w:cs="Calibri"/>
          <w:color w:val="222222"/>
        </w:rPr>
      </w:pPr>
      <w:r w:rsidRPr="005D2CCD">
        <w:rPr>
          <w:rFonts w:ascii="Symbol" w:eastAsia="Times New Roman" w:hAnsi="Symbol" w:cs="Calibri"/>
          <w:color w:val="222222"/>
        </w:rPr>
        <w:lastRenderedPageBreak/>
        <w:t>·</w:t>
      </w:r>
      <w:r w:rsidRPr="005D2CCD">
        <w:rPr>
          <w:rFonts w:ascii="Times New Roman" w:eastAsia="Times New Roman" w:hAnsi="Times New Roman" w:cs="Times New Roman"/>
          <w:color w:val="222222"/>
          <w:sz w:val="14"/>
          <w:szCs w:val="14"/>
        </w:rPr>
        <w:t>         </w:t>
      </w:r>
      <w:r w:rsidRPr="005D2CCD">
        <w:rPr>
          <w:rFonts w:ascii="Calibri" w:eastAsia="Times New Roman" w:hAnsi="Calibri" w:cs="Calibri"/>
          <w:color w:val="222222"/>
        </w:rPr>
        <w:t> Professor Dr John Isaacs, Scientific Chair of the EULAR Scientific Committee , is also quoted in the article, describing how physicians may initially fail to diagnose the disease due to its varied symptoms – “</w:t>
      </w:r>
      <w:r w:rsidRPr="005D2CCD">
        <w:rPr>
          <w:rFonts w:ascii="Calibri" w:eastAsia="Times New Roman" w:hAnsi="Calibri" w:cs="Calibri"/>
          <w:i/>
          <w:iCs/>
          <w:color w:val="222222"/>
        </w:rPr>
        <w:t>Many years can pass until the correct diagnosis is made. It is important, however, to detect and accordingly treat the disease as early as possible. Timely treatment can help to prevent permanent damage to bones and joints”.</w:t>
      </w:r>
    </w:p>
    <w:p w14:paraId="7F802E98" w14:textId="77777777" w:rsidR="005D2CCD" w:rsidRPr="005D2CCD" w:rsidRDefault="005D2CCD" w:rsidP="005D2CCD">
      <w:pPr>
        <w:shd w:val="clear" w:color="auto" w:fill="FFFFFF"/>
        <w:spacing w:after="0" w:line="240" w:lineRule="auto"/>
        <w:ind w:left="720"/>
        <w:rPr>
          <w:rFonts w:ascii="Calibri" w:eastAsia="Times New Roman" w:hAnsi="Calibri" w:cs="Calibri"/>
          <w:color w:val="222222"/>
        </w:rPr>
      </w:pPr>
      <w:r w:rsidRPr="005D2CCD">
        <w:rPr>
          <w:rFonts w:ascii="Symbol" w:eastAsia="Times New Roman" w:hAnsi="Symbol" w:cs="Calibri"/>
          <w:color w:val="222222"/>
        </w:rPr>
        <w:t>·</w:t>
      </w:r>
      <w:r w:rsidRPr="005D2CCD">
        <w:rPr>
          <w:rFonts w:ascii="Times New Roman" w:eastAsia="Times New Roman" w:hAnsi="Times New Roman" w:cs="Times New Roman"/>
          <w:color w:val="222222"/>
          <w:sz w:val="14"/>
          <w:szCs w:val="14"/>
        </w:rPr>
        <w:t>         </w:t>
      </w:r>
      <w:r w:rsidRPr="005D2CCD">
        <w:rPr>
          <w:rFonts w:ascii="Calibri" w:eastAsia="Times New Roman" w:hAnsi="Calibri" w:cs="Calibri"/>
          <w:color w:val="222222"/>
        </w:rPr>
        <w:t xml:space="preserve">It then goes onto describe EMAS study and key findings, outlining </w:t>
      </w:r>
      <w:proofErr w:type="spellStart"/>
      <w:r w:rsidRPr="005D2CCD">
        <w:rPr>
          <w:rFonts w:ascii="Calibri" w:eastAsia="Times New Roman" w:hAnsi="Calibri" w:cs="Calibri"/>
          <w:color w:val="222222"/>
        </w:rPr>
        <w:t>‘the</w:t>
      </w:r>
      <w:proofErr w:type="spellEnd"/>
      <w:r w:rsidRPr="005D2CCD">
        <w:rPr>
          <w:rFonts w:ascii="Calibri" w:eastAsia="Times New Roman" w:hAnsi="Calibri" w:cs="Calibri"/>
          <w:color w:val="222222"/>
        </w:rPr>
        <w:t xml:space="preserve"> most strongly associated parameter [with longer time to </w:t>
      </w:r>
      <w:proofErr w:type="gramStart"/>
      <w:r w:rsidRPr="005D2CCD">
        <w:rPr>
          <w:rFonts w:ascii="Calibri" w:eastAsia="Times New Roman" w:hAnsi="Calibri" w:cs="Calibri"/>
          <w:color w:val="222222"/>
        </w:rPr>
        <w:t>diagnosis]…</w:t>
      </w:r>
      <w:proofErr w:type="gramEnd"/>
      <w:r w:rsidRPr="005D2CCD">
        <w:rPr>
          <w:rFonts w:ascii="Calibri" w:eastAsia="Times New Roman" w:hAnsi="Calibri" w:cs="Calibri"/>
          <w:color w:val="222222"/>
        </w:rPr>
        <w:t>was the number of medical professionals involved prior to diagnosis’</w:t>
      </w:r>
      <w:r w:rsidRPr="005D2CCD">
        <w:rPr>
          <w:rFonts w:ascii="Calibri" w:eastAsia="Times New Roman" w:hAnsi="Calibri" w:cs="Calibri"/>
          <w:i/>
          <w:iCs/>
          <w:color w:val="222222"/>
        </w:rPr>
        <w:t>.  </w:t>
      </w:r>
    </w:p>
    <w:p w14:paraId="738887E8" w14:textId="77777777" w:rsidR="005D2CCD" w:rsidRPr="005D2CCD" w:rsidRDefault="005D2CCD" w:rsidP="005D2CCD">
      <w:pPr>
        <w:shd w:val="clear" w:color="auto" w:fill="FFFFFF"/>
        <w:spacing w:after="0" w:line="240" w:lineRule="auto"/>
        <w:ind w:left="720"/>
        <w:rPr>
          <w:rFonts w:ascii="Calibri" w:eastAsia="Times New Roman" w:hAnsi="Calibri" w:cs="Calibri"/>
          <w:color w:val="222222"/>
        </w:rPr>
      </w:pPr>
      <w:r w:rsidRPr="005D2CCD">
        <w:rPr>
          <w:rFonts w:ascii="Symbol" w:eastAsia="Times New Roman" w:hAnsi="Symbol" w:cs="Calibri"/>
          <w:color w:val="222222"/>
        </w:rPr>
        <w:t>·</w:t>
      </w:r>
      <w:r w:rsidRPr="005D2CCD">
        <w:rPr>
          <w:rFonts w:ascii="Times New Roman" w:eastAsia="Times New Roman" w:hAnsi="Times New Roman" w:cs="Times New Roman"/>
          <w:color w:val="222222"/>
          <w:sz w:val="14"/>
          <w:szCs w:val="14"/>
        </w:rPr>
        <w:t>         </w:t>
      </w:r>
      <w:r w:rsidRPr="005D2CCD">
        <w:rPr>
          <w:rFonts w:ascii="Calibri" w:eastAsia="Times New Roman" w:hAnsi="Calibri" w:cs="Calibri"/>
          <w:color w:val="222222"/>
        </w:rPr>
        <w:t xml:space="preserve">Professor Dr. Denis </w:t>
      </w:r>
      <w:proofErr w:type="spellStart"/>
      <w:r w:rsidRPr="005D2CCD">
        <w:rPr>
          <w:rFonts w:ascii="Calibri" w:eastAsia="Times New Roman" w:hAnsi="Calibri" w:cs="Calibri"/>
          <w:color w:val="222222"/>
        </w:rPr>
        <w:t>Poddubnyy</w:t>
      </w:r>
      <w:proofErr w:type="spellEnd"/>
      <w:r w:rsidRPr="005D2CCD">
        <w:rPr>
          <w:rFonts w:ascii="Calibri" w:eastAsia="Times New Roman" w:hAnsi="Calibri" w:cs="Calibri"/>
          <w:color w:val="222222"/>
        </w:rPr>
        <w:t>, who also participated in the study, comments on the diagnosis delay noting "</w:t>
      </w:r>
      <w:r w:rsidRPr="005D2CCD">
        <w:rPr>
          <w:rFonts w:ascii="Calibri" w:eastAsia="Times New Roman" w:hAnsi="Calibri" w:cs="Calibri"/>
          <w:i/>
          <w:iCs/>
          <w:color w:val="222222"/>
        </w:rPr>
        <w:t xml:space="preserve">the fact that visiting a higher number of healthcare professionals delayed the diagnosis shows that there is an urgent need to take measures that prevent misdirected referrals and bring patients with a high probability of </w:t>
      </w:r>
      <w:proofErr w:type="spellStart"/>
      <w:r w:rsidRPr="005D2CCD">
        <w:rPr>
          <w:rFonts w:ascii="Calibri" w:eastAsia="Times New Roman" w:hAnsi="Calibri" w:cs="Calibri"/>
          <w:i/>
          <w:iCs/>
          <w:color w:val="222222"/>
        </w:rPr>
        <w:t>axSpA</w:t>
      </w:r>
      <w:proofErr w:type="spellEnd"/>
      <w:r w:rsidRPr="005D2CCD">
        <w:rPr>
          <w:rFonts w:ascii="Calibri" w:eastAsia="Times New Roman" w:hAnsi="Calibri" w:cs="Calibri"/>
          <w:i/>
          <w:iCs/>
          <w:color w:val="222222"/>
        </w:rPr>
        <w:t xml:space="preserve"> directly to a rheumatologist” </w:t>
      </w:r>
      <w:r w:rsidRPr="005D2CCD">
        <w:rPr>
          <w:rFonts w:ascii="Calibri" w:eastAsia="Times New Roman" w:hAnsi="Calibri" w:cs="Calibri"/>
          <w:color w:val="222222"/>
        </w:rPr>
        <w:t>highlighting the need for improved training.</w:t>
      </w:r>
    </w:p>
    <w:p w14:paraId="75F66C0A" w14:textId="22410E20" w:rsidR="005805BF" w:rsidRDefault="00276EC8"/>
    <w:p w14:paraId="34C799AC" w14:textId="685F303A" w:rsidR="00276EC8" w:rsidRDefault="00276EC8"/>
    <w:sectPr w:rsidR="00276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CD"/>
    <w:rsid w:val="00276EC8"/>
    <w:rsid w:val="00432058"/>
    <w:rsid w:val="0057221C"/>
    <w:rsid w:val="005D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F9F0"/>
  <w15:chartTrackingRefBased/>
  <w15:docId w15:val="{87F31ED1-693E-43EC-B898-46F44571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CCD"/>
    <w:rPr>
      <w:color w:val="0000FF"/>
      <w:u w:val="single"/>
    </w:rPr>
  </w:style>
  <w:style w:type="paragraph" w:customStyle="1" w:styleId="m1997479734886988433msolistparagraph">
    <w:name w:val="m_1997479734886988433msolistparagraph"/>
    <w:basedOn w:val="Normal"/>
    <w:rsid w:val="005D2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D2CCD"/>
  </w:style>
  <w:style w:type="paragraph" w:styleId="NoSpacing">
    <w:name w:val="No Spacing"/>
    <w:uiPriority w:val="1"/>
    <w:qFormat/>
    <w:rsid w:val="00276EC8"/>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9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news-2Dmedical.net_news_20200715_EMAS-2Dstudy-2Dinvestigates-2Dfactors-2Dassociated-2Dwith-2Ddiagnostic-2Ddelay-2Din-2Daxial-2Dspondyloarthritis.aspx&amp;d=DwMFAg&amp;c=ZbgFmJjg4pdtrnL2HUJUDw&amp;r=wz4qyJVsXkRLp_fQmmNb_l1OI0BL8TTTgPIoA09CNbo&amp;m=QyuWU5G4HMzSQGdP4NgYHmLDVgYbX9kfK3yKKrVNF6I&amp;s=4N_CKBJAaC_ufQl2XiM47j69s3Q8k1UfDNo81PgR2RY&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www.alphagalileo.org_en-2Dgb_Item-2DDisplay_ItemId_195215-3Freturnurl-3Dhttps-3A__www.alphagalileo.org_en-2Dgb_Item-2DDisplay_ItemId_195215&amp;d=DwMFAg&amp;c=ZbgFmJjg4pdtrnL2HUJUDw&amp;r=wz4qyJVsXkRLp_fQmmNb_l1OI0BL8TTTgPIoA09CNbo&amp;m=QyuWU5G4HMzSQGdP4NgYHmLDVgYbX9kfK3yKKrVNF6I&amp;s=a7wW0bfRk1miSGJsNqa4fPRw2Ts9NMzh_NFdelmUlfI&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www.ajmc.com_newsroom_identifying-2Dfactors-2Dof-2Ddelayed-2Ddiagnosis-2Din-2Daxial-2Dspondyloarthritis&amp;d=DwMFAg&amp;c=ZbgFmJjg4pdtrnL2HUJUDw&amp;r=wz4qyJVsXkRLp_fQmmNb_l1OI0BL8TTTgPIoA09CNbo&amp;m=QyuWU5G4HMzSQGdP4NgYHmLDVgYbX9kfK3yKKrVNF6I&amp;s=hH3FHh7gwwy0NSIOLBU4uQb26mj1PTxqaZaWCudEZJI&amp;e=" TargetMode="External"/><Relationship Id="rId5" Type="http://schemas.openxmlformats.org/officeDocument/2006/relationships/hyperlink" Target="https://urldefense.proofpoint.com/v2/url?u=https-3A__www.journalmed.de_news_lesen_Axiale-5FSpondyloarthritis-5FVerzoegerte-5FDiagnose-5FUeberweisung-5Ffalschen-5FFacharzt&amp;d=DwMFAg&amp;c=ZbgFmJjg4pdtrnL2HUJUDw&amp;r=wz4qyJVsXkRLp_fQmmNb_l1OI0BL8TTTgPIoA09CNbo&amp;m=Nm6Mjo0UL3MFmVh_xod1zAv2_QUtZI1kE3SlCt4ZRSs&amp;s=wDfZl5oumSGtcKJU4PUdquLS7VtpSRkAgq7V9yZo1eg&amp;e=" TargetMode="External"/><Relationship Id="rId10" Type="http://schemas.openxmlformats.org/officeDocument/2006/relationships/theme" Target="theme/theme1.xml"/><Relationship Id="rId4" Type="http://schemas.openxmlformats.org/officeDocument/2006/relationships/hyperlink" Target="https://urldefense.proofpoint.com/v2/url?u=https-3A__medicalxpress.com_news_2020-2D07-2Dprobe-2Dimpediments-2Daxial-2Dspondyloarthritis.html&amp;d=DwMFAg&amp;c=ZbgFmJjg4pdtrnL2HUJUDw&amp;r=wz4qyJVsXkRLp_fQmmNb_l1OI0BL8TTTgPIoA09CNbo&amp;m=Nm6Mjo0UL3MFmVh_xod1zAv2_QUtZI1kE3SlCt4ZRSs&amp;s=YIKNIjJ_DapOrflabEBAnLnC1zTU7SFGDK2_W6FN9co&amp;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Davies</dc:creator>
  <cp:keywords/>
  <dc:description/>
  <cp:lastModifiedBy>Jo Davies</cp:lastModifiedBy>
  <cp:revision>1</cp:revision>
  <dcterms:created xsi:type="dcterms:W3CDTF">2020-07-24T17:48:00Z</dcterms:created>
  <dcterms:modified xsi:type="dcterms:W3CDTF">2020-07-24T18:06:00Z</dcterms:modified>
</cp:coreProperties>
</file>